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81F30">
      <w:pPr>
        <w:rPr>
          <w:szCs w:val="28"/>
        </w:rPr>
      </w:pPr>
      <w:r>
        <w:rPr>
          <w:szCs w:val="28"/>
        </w:rPr>
        <w:t>附件1</w:t>
      </w:r>
    </w:p>
    <w:p w14:paraId="01BBB33D">
      <w:pPr>
        <w:adjustRightInd w:val="0"/>
        <w:snapToGrid w:val="0"/>
        <w:jc w:val="center"/>
        <w:rPr>
          <w:rFonts w:hint="eastAsia" w:eastAsia="方正小标宋_GBK"/>
          <w:b/>
          <w:bCs/>
          <w:color w:val="000000"/>
          <w:spacing w:val="20"/>
          <w:sz w:val="40"/>
          <w:szCs w:val="40"/>
          <w:lang w:val="en-US" w:eastAsia="zh-CN"/>
        </w:rPr>
      </w:pPr>
      <w:r>
        <w:rPr>
          <w:rFonts w:eastAsia="方正小标宋_GBK"/>
          <w:b/>
          <w:bCs/>
          <w:color w:val="000000"/>
          <w:spacing w:val="20"/>
          <w:sz w:val="40"/>
          <w:szCs w:val="40"/>
        </w:rPr>
        <w:t>湘潭大学国内</w:t>
      </w:r>
      <w:r>
        <w:rPr>
          <w:rFonts w:hint="eastAsia" w:eastAsia="方正小标宋_GBK"/>
          <w:b/>
          <w:bCs/>
          <w:color w:val="000000"/>
          <w:spacing w:val="20"/>
          <w:sz w:val="40"/>
          <w:szCs w:val="40"/>
          <w:lang w:val="en-US" w:eastAsia="zh-CN"/>
        </w:rPr>
        <w:t>研究生会议（活动）</w:t>
      </w:r>
    </w:p>
    <w:p w14:paraId="52C15B17">
      <w:pPr>
        <w:adjustRightInd w:val="0"/>
        <w:snapToGrid w:val="0"/>
        <w:jc w:val="center"/>
        <w:rPr>
          <w:rFonts w:hint="eastAsia" w:eastAsia="方正小标宋_GBK"/>
          <w:b/>
          <w:bCs/>
          <w:color w:val="000000"/>
          <w:spacing w:val="20"/>
          <w:sz w:val="40"/>
          <w:szCs w:val="40"/>
          <w:lang w:eastAsia="zh-CN"/>
        </w:rPr>
      </w:pPr>
      <w:r>
        <w:rPr>
          <w:rFonts w:eastAsia="方正小标宋_GBK"/>
          <w:b/>
          <w:bCs/>
          <w:color w:val="000000"/>
          <w:spacing w:val="20"/>
          <w:sz w:val="40"/>
          <w:szCs w:val="40"/>
        </w:rPr>
        <w:t>申报表</w:t>
      </w:r>
    </w:p>
    <w:p w14:paraId="376F6940">
      <w:pPr>
        <w:widowControl/>
        <w:adjustRightInd w:val="0"/>
        <w:snapToGrid w:val="0"/>
        <w:spacing w:line="360" w:lineRule="auto"/>
        <w:jc w:val="left"/>
        <w:rPr>
          <w:rFonts w:hint="eastAsia"/>
          <w:kern w:val="0"/>
          <w:sz w:val="24"/>
          <w:szCs w:val="24"/>
          <w:lang w:val="en-US" w:eastAsia="zh-CN"/>
        </w:rPr>
      </w:pPr>
    </w:p>
    <w:p w14:paraId="6F4C8EA0">
      <w:pPr>
        <w:widowControl/>
        <w:adjustRightInd w:val="0"/>
        <w:snapToGrid w:val="0"/>
        <w:spacing w:line="360" w:lineRule="auto"/>
        <w:jc w:val="left"/>
        <w:rPr>
          <w:rFonts w:hint="default" w:eastAsia="方正小标宋_GBK"/>
          <w:b/>
          <w:bCs/>
          <w:color w:val="000000"/>
          <w:spacing w:val="20"/>
          <w:sz w:val="40"/>
          <w:szCs w:val="40"/>
          <w:lang w:val="en-US"/>
        </w:rPr>
      </w:pPr>
      <w:r>
        <w:rPr>
          <w:rFonts w:hint="eastAsia"/>
          <w:kern w:val="0"/>
          <w:sz w:val="24"/>
          <w:szCs w:val="24"/>
          <w:lang w:val="en-US" w:eastAsia="zh-CN"/>
        </w:rPr>
        <w:t xml:space="preserve">二级单位：                                      </w:t>
      </w:r>
      <w:r>
        <w:rPr>
          <w:rFonts w:hint="eastAsia" w:ascii="仿宋" w:hAnsi="仿宋" w:eastAsia="仿宋"/>
          <w:color w:val="000000"/>
          <w:sz w:val="24"/>
          <w:szCs w:val="24"/>
        </w:rPr>
        <w:t>填表日期：  年  月   日</w:t>
      </w:r>
    </w:p>
    <w:tbl>
      <w:tblPr>
        <w:tblStyle w:val="7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050"/>
        <w:gridCol w:w="1463"/>
        <w:gridCol w:w="1445"/>
        <w:gridCol w:w="1418"/>
        <w:gridCol w:w="1472"/>
      </w:tblGrid>
      <w:tr w14:paraId="7873A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72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kern w:val="0"/>
                <w:sz w:val="24"/>
                <w:szCs w:val="24"/>
              </w:rPr>
              <w:t>会议名称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/主题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9C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78E4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A053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会议形式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BE24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□线上会议 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□线下会议  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□线上+线下会议</w:t>
            </w:r>
          </w:p>
        </w:tc>
      </w:tr>
      <w:tr w14:paraId="743E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12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主办单位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32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3E07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31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承办/协办</w:t>
            </w:r>
            <w:r>
              <w:rPr>
                <w:kern w:val="0"/>
                <w:sz w:val="24"/>
                <w:szCs w:val="24"/>
              </w:rPr>
              <w:t>单位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92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6092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6A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举办</w:t>
            </w: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E1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C8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会议地点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7A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6538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8A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拟参会</w:t>
            </w:r>
            <w:r>
              <w:rPr>
                <w:kern w:val="0"/>
                <w:sz w:val="24"/>
                <w:szCs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62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4F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eastAsia="仿宋"/>
                <w:spacing w:val="-1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7"/>
                <w:kern w:val="0"/>
                <w:sz w:val="24"/>
                <w:szCs w:val="24"/>
                <w:lang w:val="en-US" w:eastAsia="zh-CN"/>
              </w:rPr>
              <w:t>外籍人员  人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63AD2">
            <w:pPr>
              <w:jc w:val="left"/>
              <w:rPr>
                <w:rFonts w:hint="default" w:eastAsia="仿宋"/>
                <w:spacing w:val="-1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17"/>
                <w:sz w:val="24"/>
                <w:szCs w:val="24"/>
              </w:rPr>
              <w:t>中国香港  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232B">
            <w:pPr>
              <w:jc w:val="left"/>
              <w:rPr>
                <w:rFonts w:hint="eastAsia"/>
                <w:spacing w:val="-1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17"/>
                <w:sz w:val="24"/>
                <w:szCs w:val="24"/>
              </w:rPr>
              <w:t>中国澳门  人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489EF">
            <w:pPr>
              <w:jc w:val="left"/>
              <w:rPr>
                <w:rFonts w:hint="eastAsia"/>
                <w:spacing w:val="-1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17"/>
                <w:sz w:val="24"/>
                <w:szCs w:val="24"/>
              </w:rPr>
              <w:t>中国台湾  人</w:t>
            </w:r>
          </w:p>
        </w:tc>
      </w:tr>
      <w:tr w14:paraId="4BB9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1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29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6FA9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0B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会议预算</w:t>
            </w:r>
          </w:p>
          <w:p w14:paraId="4F7C7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（万元）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9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3BB7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73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会议联系人、电话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F5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</w:tc>
      </w:tr>
      <w:tr w14:paraId="3DB2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0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会议简介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2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（可另附页）</w:t>
            </w:r>
          </w:p>
        </w:tc>
      </w:tr>
      <w:tr w14:paraId="127B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4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申报人承诺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15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</w:p>
          <w:p w14:paraId="77187D67">
            <w:pPr>
              <w:ind w:firstLine="480" w:firstLineChars="200"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本次会议相关材料不涉及国家秘密、意识形态敏感信息、侵犯他人知识产权等内容。</w:t>
            </w:r>
          </w:p>
          <w:p w14:paraId="0C2B4EBD">
            <w:pPr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5BCF94DE">
            <w:pPr>
              <w:ind w:firstLine="2280" w:firstLineChars="950"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会议负责人签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字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：   </w:t>
            </w:r>
          </w:p>
          <w:p w14:paraId="7EEB2840">
            <w:pPr>
              <w:ind w:firstLine="5280" w:firstLineChars="2200"/>
              <w:rPr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月  日</w:t>
            </w:r>
          </w:p>
        </w:tc>
      </w:tr>
      <w:tr w14:paraId="3746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D7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学院（部）审核意见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CC38F">
            <w:pPr>
              <w:ind w:firstLine="1440" w:firstLineChars="600"/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</w:pPr>
          </w:p>
          <w:p w14:paraId="74DF8893">
            <w:pPr>
              <w:ind w:firstLine="1440" w:firstLineChars="600"/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</w:pPr>
          </w:p>
          <w:p w14:paraId="5A297355">
            <w:pPr>
              <w:ind w:firstLine="1440" w:firstLineChars="600"/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</w:pPr>
          </w:p>
          <w:p w14:paraId="0EC68462">
            <w:pPr>
              <w:ind w:firstLine="1440" w:firstLineChars="6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分管领导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签字： </w:t>
            </w:r>
          </w:p>
          <w:p w14:paraId="0207936D">
            <w:pPr>
              <w:ind w:firstLine="3840" w:firstLineChars="16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（单位公章）</w:t>
            </w:r>
          </w:p>
          <w:p w14:paraId="2CD0C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月   日</w:t>
            </w:r>
            <w:bookmarkStart w:id="0" w:name="_GoBack"/>
            <w:bookmarkEnd w:id="0"/>
          </w:p>
        </w:tc>
      </w:tr>
      <w:tr w14:paraId="5339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2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学院（部）党委审核意见：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A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  <w:p w14:paraId="5AA27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  <w:p w14:paraId="7B138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  <w:p w14:paraId="66CB9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  <w:p w14:paraId="339E9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负责人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签字：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                      </w:t>
            </w:r>
          </w:p>
          <w:p w14:paraId="2271D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  <w:p w14:paraId="47535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党委（公章）：            </w:t>
            </w:r>
          </w:p>
          <w:p w14:paraId="672C2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   月   日</w:t>
            </w:r>
          </w:p>
        </w:tc>
      </w:tr>
      <w:tr w14:paraId="032F6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AC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保卫处审核意见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6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邀请</w:t>
            </w:r>
            <w:r>
              <w:rPr>
                <w:sz w:val="24"/>
                <w:szCs w:val="24"/>
              </w:rPr>
              <w:t>国（境）外人员参会</w:t>
            </w:r>
            <w:r>
              <w:rPr>
                <w:rFonts w:hint="eastAsia"/>
                <w:sz w:val="24"/>
                <w:szCs w:val="24"/>
                <w:lang w:eastAsia="zh-CN"/>
              </w:rPr>
              <w:t>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须填写</w:t>
            </w:r>
          </w:p>
        </w:tc>
      </w:tr>
      <w:tr w14:paraId="2C9C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F6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国际交流处审核意见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5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邀请</w:t>
            </w:r>
            <w:r>
              <w:rPr>
                <w:sz w:val="24"/>
                <w:szCs w:val="24"/>
              </w:rPr>
              <w:t>国（境）外人员参会</w:t>
            </w:r>
            <w:r>
              <w:rPr>
                <w:rFonts w:hint="eastAsia"/>
                <w:sz w:val="24"/>
                <w:szCs w:val="24"/>
                <w:lang w:eastAsia="zh-CN"/>
              </w:rPr>
              <w:t>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须填写</w:t>
            </w:r>
          </w:p>
        </w:tc>
      </w:tr>
      <w:tr w14:paraId="3CEC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3D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研究生院</w:t>
            </w:r>
            <w:r>
              <w:rPr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0B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"/>
                <w:kern w:val="0"/>
                <w:sz w:val="24"/>
                <w:szCs w:val="24"/>
                <w:lang w:eastAsia="zh-CN"/>
              </w:rPr>
            </w:pPr>
          </w:p>
        </w:tc>
      </w:tr>
      <w:tr w14:paraId="3621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9C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校领导意见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9E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须</w:t>
            </w:r>
            <w:r>
              <w:rPr>
                <w:kern w:val="0"/>
                <w:sz w:val="24"/>
                <w:szCs w:val="24"/>
              </w:rPr>
              <w:t>分管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校领导审批的填写</w:t>
            </w:r>
          </w:p>
        </w:tc>
      </w:tr>
    </w:tbl>
    <w:p w14:paraId="5DE7610B">
      <w:pPr>
        <w:adjustRightInd w:val="0"/>
        <w:snapToGrid w:val="0"/>
        <w:rPr>
          <w:bCs/>
          <w:color w:val="000000"/>
          <w:kern w:val="0"/>
          <w:sz w:val="24"/>
          <w:szCs w:val="24"/>
        </w:rPr>
      </w:pPr>
      <w:r>
        <w:rPr>
          <w:bCs/>
          <w:color w:val="000000"/>
          <w:kern w:val="0"/>
          <w:sz w:val="24"/>
          <w:szCs w:val="24"/>
        </w:rPr>
        <w:t>注：1</w:t>
      </w:r>
      <w:r>
        <w:rPr>
          <w:rFonts w:hint="eastAsia"/>
          <w:bCs/>
          <w:color w:val="000000"/>
          <w:kern w:val="0"/>
          <w:sz w:val="24"/>
          <w:szCs w:val="24"/>
        </w:rPr>
        <w:t>.</w:t>
      </w:r>
      <w:r>
        <w:rPr>
          <w:bCs/>
          <w:color w:val="000000"/>
          <w:kern w:val="0"/>
          <w:sz w:val="24"/>
          <w:szCs w:val="24"/>
        </w:rPr>
        <w:t>举办（承接）单位须提前7个</w:t>
      </w:r>
      <w:r>
        <w:rPr>
          <w:rFonts w:hint="eastAsia"/>
          <w:bCs/>
          <w:color w:val="000000"/>
          <w:kern w:val="0"/>
          <w:sz w:val="24"/>
          <w:szCs w:val="24"/>
          <w:lang w:val="en-US" w:eastAsia="zh-CN"/>
        </w:rPr>
        <w:t>工作</w:t>
      </w:r>
      <w:r>
        <w:rPr>
          <w:bCs/>
          <w:color w:val="000000"/>
          <w:kern w:val="0"/>
          <w:sz w:val="24"/>
          <w:szCs w:val="24"/>
        </w:rPr>
        <w:t>日申报</w:t>
      </w:r>
      <w:r>
        <w:rPr>
          <w:rFonts w:hint="eastAsia"/>
          <w:bCs/>
          <w:color w:val="000000"/>
          <w:kern w:val="0"/>
          <w:sz w:val="24"/>
          <w:szCs w:val="24"/>
          <w:lang w:eastAsia="zh-CN"/>
        </w:rPr>
        <w:t>，</w:t>
      </w:r>
      <w:r>
        <w:rPr>
          <w:bCs/>
          <w:color w:val="000000"/>
          <w:kern w:val="0"/>
          <w:sz w:val="24"/>
          <w:szCs w:val="24"/>
        </w:rPr>
        <w:t>（有国（境）外人员参加的提前2个月）。本表一式两份，</w:t>
      </w:r>
      <w:r>
        <w:rPr>
          <w:rFonts w:hint="eastAsia"/>
          <w:bCs/>
          <w:color w:val="000000"/>
          <w:kern w:val="0"/>
          <w:sz w:val="24"/>
          <w:szCs w:val="24"/>
          <w:lang w:val="en-US" w:eastAsia="zh-CN"/>
        </w:rPr>
        <w:t>申报</w:t>
      </w:r>
      <w:r>
        <w:rPr>
          <w:bCs/>
          <w:color w:val="000000"/>
          <w:kern w:val="0"/>
          <w:sz w:val="24"/>
          <w:szCs w:val="24"/>
        </w:rPr>
        <w:t>单位和</w:t>
      </w:r>
      <w:r>
        <w:rPr>
          <w:rFonts w:hint="eastAsia"/>
          <w:bCs/>
          <w:color w:val="000000"/>
          <w:kern w:val="0"/>
          <w:sz w:val="24"/>
          <w:szCs w:val="24"/>
          <w:lang w:val="en-US" w:eastAsia="zh-CN"/>
        </w:rPr>
        <w:t>教学管理部门</w:t>
      </w:r>
      <w:r>
        <w:rPr>
          <w:bCs/>
          <w:color w:val="000000"/>
          <w:kern w:val="0"/>
          <w:sz w:val="24"/>
          <w:szCs w:val="24"/>
        </w:rPr>
        <w:t>各存一份。</w:t>
      </w:r>
    </w:p>
    <w:p w14:paraId="1082D7D0">
      <w:pPr>
        <w:adjustRightInd w:val="0"/>
        <w:snapToGrid w:val="0"/>
        <w:ind w:firstLine="480" w:firstLineChars="200"/>
        <w:rPr>
          <w:bCs/>
          <w:color w:val="000000"/>
          <w:kern w:val="0"/>
          <w:sz w:val="24"/>
          <w:szCs w:val="24"/>
        </w:rPr>
      </w:pPr>
      <w:r>
        <w:rPr>
          <w:bCs/>
          <w:color w:val="000000"/>
          <w:kern w:val="0"/>
          <w:sz w:val="24"/>
          <w:szCs w:val="24"/>
        </w:rPr>
        <w:t>2</w:t>
      </w:r>
      <w:r>
        <w:rPr>
          <w:rFonts w:hint="eastAsia"/>
          <w:bCs/>
          <w:color w:val="000000"/>
          <w:kern w:val="0"/>
          <w:sz w:val="24"/>
          <w:szCs w:val="24"/>
        </w:rPr>
        <w:t>.</w:t>
      </w:r>
      <w:r>
        <w:rPr>
          <w:bCs/>
          <w:color w:val="000000"/>
          <w:kern w:val="0"/>
          <w:sz w:val="24"/>
          <w:szCs w:val="24"/>
        </w:rPr>
        <w:t>大会发言专家、其他重要代表如有调整，举办（承接）单位须认真把关并于会议召开前3天向审批部门书面报告情况。</w:t>
      </w:r>
    </w:p>
    <w:p w14:paraId="6568D407">
      <w:pPr>
        <w:widowControl/>
        <w:adjustRightInd w:val="0"/>
        <w:snapToGrid w:val="0"/>
        <w:ind w:firstLine="480" w:firstLineChars="200"/>
        <w:jc w:val="left"/>
        <w:rPr>
          <w:bCs/>
          <w:color w:val="000000"/>
          <w:kern w:val="0"/>
          <w:sz w:val="24"/>
          <w:szCs w:val="24"/>
        </w:rPr>
      </w:pPr>
      <w:r>
        <w:rPr>
          <w:bCs/>
          <w:color w:val="000000"/>
          <w:kern w:val="0"/>
          <w:sz w:val="24"/>
          <w:szCs w:val="24"/>
        </w:rPr>
        <w:t>3</w:t>
      </w:r>
      <w:r>
        <w:rPr>
          <w:rFonts w:hint="eastAsia"/>
          <w:bCs/>
          <w:color w:val="000000"/>
          <w:kern w:val="0"/>
          <w:sz w:val="24"/>
          <w:szCs w:val="24"/>
        </w:rPr>
        <w:t>.</w:t>
      </w:r>
      <w:r>
        <w:rPr>
          <w:bCs/>
          <w:color w:val="000000"/>
          <w:kern w:val="0"/>
          <w:sz w:val="24"/>
          <w:szCs w:val="24"/>
        </w:rPr>
        <w:t>举办（承接）单位须做好会议资料收集、归档、保存工作。</w:t>
      </w:r>
    </w:p>
    <w:p w14:paraId="6E9DFACC">
      <w:pPr>
        <w:widowControl/>
        <w:adjustRightInd w:val="0"/>
        <w:snapToGrid w:val="0"/>
        <w:ind w:firstLine="480" w:firstLineChars="200"/>
        <w:jc w:val="left"/>
        <w:rPr>
          <w:rFonts w:hint="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/>
          <w:bCs/>
          <w:color w:val="000000"/>
          <w:kern w:val="0"/>
          <w:sz w:val="24"/>
          <w:szCs w:val="24"/>
          <w:lang w:val="en-US" w:eastAsia="zh-CN"/>
        </w:rPr>
        <w:t>4.如有外籍专家、港澳台专家，应将专家个人简介、学习与工作经历、境内住宿与活动安排、照片等信息作为附件。</w:t>
      </w:r>
    </w:p>
    <w:p w14:paraId="1BF4E4C7">
      <w:pPr>
        <w:rPr>
          <w:rFonts w:hint="eastAsia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/>
          <w:bCs/>
          <w:color w:val="000000"/>
          <w:kern w:val="0"/>
          <w:sz w:val="24"/>
          <w:szCs w:val="24"/>
          <w:lang w:val="en-US" w:eastAsia="zh-CN"/>
        </w:rPr>
        <w:br w:type="page"/>
      </w:r>
    </w:p>
    <w:p w14:paraId="009C3546">
      <w:pPr>
        <w:widowControl/>
        <w:adjustRightInd w:val="0"/>
        <w:snapToGrid w:val="0"/>
        <w:ind w:firstLine="480" w:firstLineChars="200"/>
        <w:jc w:val="left"/>
        <w:rPr>
          <w:rFonts w:hint="eastAsia"/>
          <w:bCs/>
          <w:color w:val="000000"/>
          <w:kern w:val="0"/>
          <w:sz w:val="24"/>
          <w:szCs w:val="24"/>
          <w:lang w:val="en-US" w:eastAsia="zh-CN"/>
        </w:rPr>
      </w:pPr>
    </w:p>
    <w:p w14:paraId="632433F8">
      <w:pPr>
        <w:rPr>
          <w:rFonts w:hint="eastAsia" w:eastAsia="仿宋"/>
          <w:szCs w:val="28"/>
          <w:lang w:eastAsia="zh-CN"/>
        </w:rPr>
      </w:pPr>
      <w:r>
        <w:rPr>
          <w:szCs w:val="28"/>
        </w:rPr>
        <w:t>附件</w:t>
      </w:r>
      <w:r>
        <w:rPr>
          <w:rFonts w:hint="eastAsia"/>
          <w:szCs w:val="28"/>
          <w:lang w:val="en-US" w:eastAsia="zh-CN"/>
        </w:rPr>
        <w:t>2</w:t>
      </w:r>
    </w:p>
    <w:p w14:paraId="7EEAA23B">
      <w:pPr>
        <w:jc w:val="center"/>
        <w:rPr>
          <w:color w:val="000000"/>
          <w:szCs w:val="28"/>
        </w:rPr>
      </w:pPr>
      <w:r>
        <w:rPr>
          <w:rFonts w:eastAsia="方正小标宋_GBK"/>
          <w:b/>
          <w:bCs/>
          <w:color w:val="000000"/>
          <w:spacing w:val="20"/>
          <w:sz w:val="40"/>
          <w:szCs w:val="40"/>
        </w:rPr>
        <w:t>湘潭大学国内管理会议综合定额报销计算辅助表</w:t>
      </w:r>
    </w:p>
    <w:p w14:paraId="0A5EBC48">
      <w:pPr>
        <w:rPr>
          <w:szCs w:val="28"/>
        </w:rPr>
      </w:pPr>
      <w:r>
        <w:fldChar w:fldCharType="begin"/>
      </w:r>
      <w:r>
        <w:instrText xml:space="preserve"> HYPERLINK "file:////Users/suchenzi/Library/Containers/com.tencent.xinWeChat/Data/Documents/xwechat_files/wxid_hcq516bk9gc522_05a7/msg/file/2026-04/国内管理会议综合定额报销计算辅助表.xlsx" </w:instrText>
      </w:r>
      <w:r>
        <w:fldChar w:fldCharType="separate"/>
      </w:r>
      <w:r>
        <w:fldChar w:fldCharType="begin"/>
      </w:r>
      <w:r>
        <w:instrText xml:space="preserve"> HYPERLINK "国内管理会议综合定额报销计算辅助表.xlsx" </w:instrText>
      </w:r>
      <w:r>
        <w:fldChar w:fldCharType="separate"/>
      </w:r>
      <w:r>
        <w:fldChar w:fldCharType="begin"/>
      </w:r>
      <w:r>
        <w:instrText xml:space="preserve"> HYPERLINK "file:////Users/suchenzi/Library/Containers/com.tencent.xinWeChat/Data/Documents/xwechat_files/wxid_hcq516bk9gc522_05a7/msg/file/2026-03/国内管理会议综合定额报销计算辅助表.xlsx" </w:instrText>
      </w:r>
      <w:r>
        <w:fldChar w:fldCharType="separate"/>
      </w:r>
      <w:r>
        <w:fldChar w:fldCharType="begin"/>
      </w:r>
      <w:r>
        <w:instrText xml:space="preserve"> HYPERLINK "国内管理会议综合定额报销计算辅助表.xlsx" </w:instrText>
      </w:r>
      <w:r>
        <w:fldChar w:fldCharType="separate"/>
      </w:r>
      <w:r>
        <w:fldChar w:fldCharType="begin"/>
      </w:r>
      <w:r>
        <w:instrText xml:space="preserve"> HYPERLINK "国内管理会议综合定额报销计算辅助表.xlsx" </w:instrText>
      </w:r>
      <w:r>
        <w:fldChar w:fldCharType="separate"/>
      </w:r>
      <w:r>
        <w:rPr>
          <w:color w:val="000000"/>
          <w:szCs w:val="28"/>
        </w:rPr>
        <w:object>
          <v:shape id="_x0000_i1025" o:spt="75" type="#_x0000_t75" style="height:94.5pt;width:10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Icon" ObjectID="_1468075725" r:id="rId4">
            <o:LockedField>false</o:LockedField>
          </o:OLEObject>
        </w:object>
      </w:r>
      <w:r>
        <w:rPr>
          <w:color w:val="000000"/>
          <w:szCs w:val="28"/>
        </w:rP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sectPr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F20A11"/>
    <w:rsid w:val="0000531A"/>
    <w:rsid w:val="00010D73"/>
    <w:rsid w:val="0001460C"/>
    <w:rsid w:val="00035783"/>
    <w:rsid w:val="000603EF"/>
    <w:rsid w:val="000740D7"/>
    <w:rsid w:val="0009538B"/>
    <w:rsid w:val="000A6ED1"/>
    <w:rsid w:val="000A79C4"/>
    <w:rsid w:val="000E5077"/>
    <w:rsid w:val="000F79C0"/>
    <w:rsid w:val="00111895"/>
    <w:rsid w:val="0011604E"/>
    <w:rsid w:val="00126917"/>
    <w:rsid w:val="00132D36"/>
    <w:rsid w:val="00133861"/>
    <w:rsid w:val="0014148D"/>
    <w:rsid w:val="00141F8A"/>
    <w:rsid w:val="001550C4"/>
    <w:rsid w:val="001614FA"/>
    <w:rsid w:val="00164025"/>
    <w:rsid w:val="001943D7"/>
    <w:rsid w:val="001C0F67"/>
    <w:rsid w:val="001C3010"/>
    <w:rsid w:val="001C4637"/>
    <w:rsid w:val="001F50F5"/>
    <w:rsid w:val="002177E4"/>
    <w:rsid w:val="00231943"/>
    <w:rsid w:val="00240FB0"/>
    <w:rsid w:val="00241DC9"/>
    <w:rsid w:val="00256BEB"/>
    <w:rsid w:val="002820F7"/>
    <w:rsid w:val="0028412C"/>
    <w:rsid w:val="0029057B"/>
    <w:rsid w:val="00296058"/>
    <w:rsid w:val="002A0412"/>
    <w:rsid w:val="002A2253"/>
    <w:rsid w:val="002A53BA"/>
    <w:rsid w:val="002C1EA1"/>
    <w:rsid w:val="002D10BD"/>
    <w:rsid w:val="00316269"/>
    <w:rsid w:val="00323E1E"/>
    <w:rsid w:val="0034606B"/>
    <w:rsid w:val="00381BE4"/>
    <w:rsid w:val="00383BA9"/>
    <w:rsid w:val="00384C0B"/>
    <w:rsid w:val="003947A7"/>
    <w:rsid w:val="003973AA"/>
    <w:rsid w:val="003B1438"/>
    <w:rsid w:val="003E2F85"/>
    <w:rsid w:val="003E6C25"/>
    <w:rsid w:val="003F3A87"/>
    <w:rsid w:val="003F4022"/>
    <w:rsid w:val="00403B5C"/>
    <w:rsid w:val="00444E8A"/>
    <w:rsid w:val="0046122E"/>
    <w:rsid w:val="004673C3"/>
    <w:rsid w:val="004833B4"/>
    <w:rsid w:val="004863D3"/>
    <w:rsid w:val="004A0C65"/>
    <w:rsid w:val="004F430C"/>
    <w:rsid w:val="00522329"/>
    <w:rsid w:val="00531D66"/>
    <w:rsid w:val="0054224D"/>
    <w:rsid w:val="00544707"/>
    <w:rsid w:val="00563656"/>
    <w:rsid w:val="00567551"/>
    <w:rsid w:val="005A2193"/>
    <w:rsid w:val="005B1584"/>
    <w:rsid w:val="005E09E8"/>
    <w:rsid w:val="005F04C1"/>
    <w:rsid w:val="00602098"/>
    <w:rsid w:val="00645CA9"/>
    <w:rsid w:val="0066716E"/>
    <w:rsid w:val="00683E38"/>
    <w:rsid w:val="00691536"/>
    <w:rsid w:val="006929AF"/>
    <w:rsid w:val="006D0E2B"/>
    <w:rsid w:val="006E3AA4"/>
    <w:rsid w:val="007112C7"/>
    <w:rsid w:val="00722AF3"/>
    <w:rsid w:val="0073164B"/>
    <w:rsid w:val="00742A65"/>
    <w:rsid w:val="007525A7"/>
    <w:rsid w:val="00780E86"/>
    <w:rsid w:val="007937E4"/>
    <w:rsid w:val="007A368B"/>
    <w:rsid w:val="007B02C2"/>
    <w:rsid w:val="00816073"/>
    <w:rsid w:val="00816D2D"/>
    <w:rsid w:val="00840882"/>
    <w:rsid w:val="0087657D"/>
    <w:rsid w:val="008E0050"/>
    <w:rsid w:val="00902653"/>
    <w:rsid w:val="009118AA"/>
    <w:rsid w:val="0091295E"/>
    <w:rsid w:val="0092070C"/>
    <w:rsid w:val="00937DD2"/>
    <w:rsid w:val="0094479E"/>
    <w:rsid w:val="009A4666"/>
    <w:rsid w:val="009A7180"/>
    <w:rsid w:val="009C36B5"/>
    <w:rsid w:val="00A46CC3"/>
    <w:rsid w:val="00A46FF7"/>
    <w:rsid w:val="00AC2338"/>
    <w:rsid w:val="00AD3868"/>
    <w:rsid w:val="00AD61BC"/>
    <w:rsid w:val="00B240D1"/>
    <w:rsid w:val="00B2701B"/>
    <w:rsid w:val="00B37F46"/>
    <w:rsid w:val="00B53312"/>
    <w:rsid w:val="00B861B7"/>
    <w:rsid w:val="00B8683E"/>
    <w:rsid w:val="00B909DF"/>
    <w:rsid w:val="00BA6822"/>
    <w:rsid w:val="00BE30AA"/>
    <w:rsid w:val="00C04A2C"/>
    <w:rsid w:val="00C06B5D"/>
    <w:rsid w:val="00C4150C"/>
    <w:rsid w:val="00C4201C"/>
    <w:rsid w:val="00C46D56"/>
    <w:rsid w:val="00C537D0"/>
    <w:rsid w:val="00C97C45"/>
    <w:rsid w:val="00CA2CA7"/>
    <w:rsid w:val="00CE6F41"/>
    <w:rsid w:val="00CF7735"/>
    <w:rsid w:val="00D0193D"/>
    <w:rsid w:val="00D11EEC"/>
    <w:rsid w:val="00D12E91"/>
    <w:rsid w:val="00D425F6"/>
    <w:rsid w:val="00D605AF"/>
    <w:rsid w:val="00D708EA"/>
    <w:rsid w:val="00D86586"/>
    <w:rsid w:val="00D97DE3"/>
    <w:rsid w:val="00DC2DB0"/>
    <w:rsid w:val="00DD0101"/>
    <w:rsid w:val="00DF2D21"/>
    <w:rsid w:val="00DF5AD0"/>
    <w:rsid w:val="00E1253D"/>
    <w:rsid w:val="00E21419"/>
    <w:rsid w:val="00E52640"/>
    <w:rsid w:val="00E53166"/>
    <w:rsid w:val="00E6385E"/>
    <w:rsid w:val="00E75E1E"/>
    <w:rsid w:val="00E771BD"/>
    <w:rsid w:val="00E82CD0"/>
    <w:rsid w:val="00ED6DD2"/>
    <w:rsid w:val="00F0710A"/>
    <w:rsid w:val="00F16B7C"/>
    <w:rsid w:val="00F22562"/>
    <w:rsid w:val="00F3027E"/>
    <w:rsid w:val="00F33959"/>
    <w:rsid w:val="00F34AB7"/>
    <w:rsid w:val="00F610BB"/>
    <w:rsid w:val="00F71F4F"/>
    <w:rsid w:val="00F7510D"/>
    <w:rsid w:val="00F920CD"/>
    <w:rsid w:val="00F97773"/>
    <w:rsid w:val="00FD47B9"/>
    <w:rsid w:val="00FF044C"/>
    <w:rsid w:val="00FF7D7E"/>
    <w:rsid w:val="04AC7907"/>
    <w:rsid w:val="05B922DB"/>
    <w:rsid w:val="08194F04"/>
    <w:rsid w:val="08C12A73"/>
    <w:rsid w:val="090E6DE2"/>
    <w:rsid w:val="0C182BF5"/>
    <w:rsid w:val="0DC07E51"/>
    <w:rsid w:val="0DC91529"/>
    <w:rsid w:val="0EF20A11"/>
    <w:rsid w:val="17DB2032"/>
    <w:rsid w:val="190852AD"/>
    <w:rsid w:val="194C1721"/>
    <w:rsid w:val="1C0E66CE"/>
    <w:rsid w:val="1C4B2701"/>
    <w:rsid w:val="1C951630"/>
    <w:rsid w:val="1D1655FF"/>
    <w:rsid w:val="20F25B47"/>
    <w:rsid w:val="24DE36B4"/>
    <w:rsid w:val="258B3FE3"/>
    <w:rsid w:val="26EF5DE0"/>
    <w:rsid w:val="27514612"/>
    <w:rsid w:val="28921A7A"/>
    <w:rsid w:val="290C4C94"/>
    <w:rsid w:val="315F1A90"/>
    <w:rsid w:val="31CC50FB"/>
    <w:rsid w:val="338418CB"/>
    <w:rsid w:val="37555A58"/>
    <w:rsid w:val="3A7C32FC"/>
    <w:rsid w:val="47A520E4"/>
    <w:rsid w:val="48097B0D"/>
    <w:rsid w:val="4BA0128A"/>
    <w:rsid w:val="4D94077F"/>
    <w:rsid w:val="528B5C0D"/>
    <w:rsid w:val="52A31FA7"/>
    <w:rsid w:val="558D1233"/>
    <w:rsid w:val="56306667"/>
    <w:rsid w:val="566107D6"/>
    <w:rsid w:val="57C06A7C"/>
    <w:rsid w:val="59B60181"/>
    <w:rsid w:val="5A6A6880"/>
    <w:rsid w:val="5C6706D6"/>
    <w:rsid w:val="5E542F6B"/>
    <w:rsid w:val="5FB54A36"/>
    <w:rsid w:val="61202383"/>
    <w:rsid w:val="63620A31"/>
    <w:rsid w:val="6458100E"/>
    <w:rsid w:val="65312DB1"/>
    <w:rsid w:val="67204980"/>
    <w:rsid w:val="68B43AF5"/>
    <w:rsid w:val="6A942117"/>
    <w:rsid w:val="6EC304C5"/>
    <w:rsid w:val="70042156"/>
    <w:rsid w:val="70A16118"/>
    <w:rsid w:val="714A0562"/>
    <w:rsid w:val="733C5355"/>
    <w:rsid w:val="75703482"/>
    <w:rsid w:val="75AB1D9F"/>
    <w:rsid w:val="76A703E2"/>
    <w:rsid w:val="780346DC"/>
    <w:rsid w:val="7A456C8B"/>
    <w:rsid w:val="7E3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0"/>
    <w:pPr>
      <w:jc w:val="left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semiHidden/>
    <w:unhideWhenUsed/>
    <w:qFormat/>
    <w:uiPriority w:val="0"/>
    <w:rPr>
      <w:sz w:val="21"/>
      <w:szCs w:val="21"/>
    </w:rPr>
  </w:style>
  <w:style w:type="paragraph" w:customStyle="1" w:styleId="10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页眉 字符"/>
    <w:basedOn w:val="8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修订2"/>
    <w:hidden/>
    <w:unhideWhenUsed/>
    <w:qFormat/>
    <w:uiPriority w:val="99"/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customStyle="1" w:styleId="15">
    <w:name w:val="修订3"/>
    <w:hidden/>
    <w:unhideWhenUsed/>
    <w:qFormat/>
    <w:uiPriority w:val="99"/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58A9E-88FB-4947-8B1D-9084009AB8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375</Words>
  <Characters>376</Characters>
  <Lines>106</Lines>
  <Paragraphs>106</Paragraphs>
  <TotalTime>28</TotalTime>
  <ScaleCrop>false</ScaleCrop>
  <LinksUpToDate>false</LinksUpToDate>
  <CharactersWithSpaces>506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2026-04-01T02:29:00Z</dcterms:created>
  <dc:creator>冯妍</dc:creator>
  <cp:lastModifiedBy>在路上</cp:lastModifiedBy>
  <cp:lastPrinted>2026-03-18T09:37:00Z</cp:lastPrinted>
  <dcterms:modified xsi:type="dcterms:W3CDTF">2026-07-08T01:23:30Z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3154180D0A844650853C78DA63EACDC4_13</vt:lpwstr>
  </property>
  <property fmtid="{D5CDD505-2E9C-101B-9397-08002B2CF9AE}" pid="4" name="KSOTemplateDocerSaveRecord">
    <vt:lpwstr>eyJoZGlkIjoiY2E4OGM2NjE4NGM2MzhkZmQxMzM2MzE1YTI5NDMyZWIiLCJ1c2VySWQiOiIyODgwNzIxMzgifQ==</vt:lpwstr>
  </property>
</Properties>
</file>